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44DEF" w14:textId="77777777" w:rsidR="00857836" w:rsidRDefault="00857836" w:rsidP="00E95E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1CB9B" w14:textId="2C060E97" w:rsidR="008273EA" w:rsidRDefault="00AB418A" w:rsidP="00E95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Правила пользования парковк</w:t>
      </w:r>
      <w:r w:rsidR="00AF2F74">
        <w:rPr>
          <w:rFonts w:ascii="Times New Roman" w:hAnsi="Times New Roman" w:cs="Times New Roman"/>
          <w:b/>
          <w:sz w:val="28"/>
          <w:szCs w:val="28"/>
        </w:rPr>
        <w:t>ой</w:t>
      </w:r>
      <w:r w:rsidR="00E95EA9" w:rsidRPr="00F60568">
        <w:rPr>
          <w:rFonts w:ascii="Times New Roman" w:hAnsi="Times New Roman" w:cs="Times New Roman"/>
          <w:b/>
          <w:sz w:val="28"/>
          <w:szCs w:val="28"/>
        </w:rPr>
        <w:t xml:space="preserve"> ООО ГК «Башкортостан»</w:t>
      </w:r>
    </w:p>
    <w:p w14:paraId="110CC0B9" w14:textId="77777777" w:rsidR="00E95EA9" w:rsidRPr="00E95EA9" w:rsidRDefault="00E95EA9" w:rsidP="00E95EA9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EA9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положения.</w:t>
      </w:r>
    </w:p>
    <w:p w14:paraId="314A214B" w14:textId="77777777" w:rsidR="00E95EA9" w:rsidRPr="00E95EA9" w:rsidRDefault="00E95EA9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EA9">
        <w:rPr>
          <w:rFonts w:ascii="Times New Roman" w:hAnsi="Times New Roman" w:cs="Times New Roman"/>
          <w:sz w:val="28"/>
          <w:szCs w:val="28"/>
          <w:lang w:val="ru-RU"/>
        </w:rPr>
        <w:t>Настоящие Правила (далее</w:t>
      </w:r>
      <w:r w:rsidR="00EC56CB">
        <w:rPr>
          <w:rFonts w:ascii="Times New Roman" w:hAnsi="Times New Roman" w:cs="Times New Roman"/>
          <w:sz w:val="28"/>
          <w:szCs w:val="28"/>
          <w:lang w:val="ru-RU"/>
        </w:rPr>
        <w:t xml:space="preserve"> — Правила) пользования платной неохраняемой 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парковкой (далее</w:t>
      </w:r>
      <w:r w:rsidR="003B407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Парковка), расположенной на территории </w:t>
      </w:r>
      <w:r w:rsidR="003B4074">
        <w:rPr>
          <w:rFonts w:ascii="Times New Roman" w:hAnsi="Times New Roman" w:cs="Times New Roman"/>
          <w:sz w:val="28"/>
          <w:szCs w:val="28"/>
          <w:lang w:val="ru-RU"/>
        </w:rPr>
        <w:t>гостиничного ком</w:t>
      </w:r>
      <w:r w:rsidR="00193F4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B4074">
        <w:rPr>
          <w:rFonts w:ascii="Times New Roman" w:hAnsi="Times New Roman" w:cs="Times New Roman"/>
          <w:sz w:val="28"/>
          <w:szCs w:val="28"/>
          <w:lang w:val="ru-RU"/>
        </w:rPr>
        <w:t>лекса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B4074">
        <w:rPr>
          <w:rFonts w:ascii="Times New Roman" w:hAnsi="Times New Roman" w:cs="Times New Roman"/>
          <w:sz w:val="28"/>
          <w:szCs w:val="28"/>
          <w:lang w:val="ru-RU"/>
        </w:rPr>
        <w:t>Башкортостан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» (далее — </w:t>
      </w:r>
      <w:r w:rsidR="003B4074">
        <w:rPr>
          <w:rFonts w:ascii="Times New Roman" w:hAnsi="Times New Roman" w:cs="Times New Roman"/>
          <w:sz w:val="28"/>
          <w:szCs w:val="28"/>
          <w:lang w:val="ru-RU"/>
        </w:rPr>
        <w:t>Гостиница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), определяют порядок и условия пользования местами Парковки, а также права и обязанности гостей (далее — Гости), пользующихся услугами Парковки. Парковка обеспечивает выполнение следующих основных функций:</w:t>
      </w:r>
    </w:p>
    <w:p w14:paraId="03EC1AE8" w14:textId="77777777" w:rsidR="00E95EA9" w:rsidRPr="00E95EA9" w:rsidRDefault="00193F43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95EA9" w:rsidRPr="00E95EA9">
        <w:rPr>
          <w:rFonts w:ascii="Times New Roman" w:hAnsi="Times New Roman" w:cs="Times New Roman"/>
          <w:sz w:val="28"/>
          <w:szCs w:val="28"/>
          <w:lang w:val="ru-RU"/>
        </w:rPr>
        <w:t>регистрация пропуска Гостей (</w:t>
      </w:r>
      <w:r w:rsidR="00E95EA9" w:rsidRPr="00193F43">
        <w:rPr>
          <w:rFonts w:ascii="Times New Roman" w:hAnsi="Times New Roman" w:cs="Times New Roman"/>
          <w:sz w:val="28"/>
          <w:szCs w:val="28"/>
          <w:lang w:val="ru-RU"/>
        </w:rPr>
        <w:t>въезд) на территор</w:t>
      </w:r>
      <w:r w:rsidR="00112EAE">
        <w:rPr>
          <w:rFonts w:ascii="Times New Roman" w:hAnsi="Times New Roman" w:cs="Times New Roman"/>
          <w:sz w:val="28"/>
          <w:szCs w:val="28"/>
          <w:lang w:val="ru-RU"/>
        </w:rPr>
        <w:t xml:space="preserve">ию Парковки </w:t>
      </w:r>
      <w:r w:rsidR="00112EAE">
        <w:rPr>
          <w:rFonts w:ascii="Times New Roman" w:hAnsi="Times New Roman" w:cs="Times New Roman"/>
          <w:sz w:val="28"/>
          <w:szCs w:val="28"/>
          <w:lang w:val="ru-RU"/>
        </w:rPr>
        <w:br/>
      </w:r>
      <w:r w:rsidR="00E95EA9" w:rsidRPr="00193F43">
        <w:rPr>
          <w:rFonts w:ascii="Times New Roman" w:hAnsi="Times New Roman" w:cs="Times New Roman"/>
          <w:sz w:val="28"/>
          <w:szCs w:val="28"/>
          <w:lang w:val="ru-RU"/>
        </w:rPr>
        <w:t xml:space="preserve">с обязательной выдачей парковочного </w:t>
      </w:r>
      <w:r w:rsidR="003B4074" w:rsidRPr="00193F43">
        <w:rPr>
          <w:rFonts w:ascii="Times New Roman" w:hAnsi="Times New Roman" w:cs="Times New Roman"/>
          <w:sz w:val="28"/>
          <w:szCs w:val="28"/>
          <w:lang w:val="ru-RU"/>
        </w:rPr>
        <w:t>талона/карты</w:t>
      </w:r>
      <w:r w:rsidR="00E95EA9"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пользователям Парковки;</w:t>
      </w:r>
    </w:p>
    <w:p w14:paraId="3027DA46" w14:textId="3A3D40DC" w:rsidR="00070275" w:rsidRDefault="00E95EA9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- расчет за услуги парковки осуществляется </w:t>
      </w:r>
      <w:r w:rsidR="00070275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банковской карты или по </w:t>
      </w:r>
      <w:r w:rsidR="00070275">
        <w:rPr>
          <w:rFonts w:ascii="Times New Roman" w:hAnsi="Times New Roman" w:cs="Times New Roman"/>
          <w:sz w:val="28"/>
          <w:szCs w:val="28"/>
        </w:rPr>
        <w:t>QR</w:t>
      </w:r>
      <w:r w:rsidR="00070275" w:rsidRPr="00AA02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70275">
        <w:rPr>
          <w:rFonts w:ascii="Times New Roman" w:hAnsi="Times New Roman" w:cs="Times New Roman"/>
          <w:sz w:val="28"/>
          <w:szCs w:val="28"/>
          <w:lang w:val="ru-RU"/>
        </w:rPr>
        <w:t>коду через бесконтактный модуль на выездной стойке либо наличными денежными средствами через кассу Гостиницы;</w:t>
      </w:r>
    </w:p>
    <w:p w14:paraId="52763432" w14:textId="03ED7139" w:rsidR="00193F43" w:rsidRDefault="00E95EA9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- регистрация пропуска Гостей (выезд) с территории платной парковки. </w:t>
      </w:r>
    </w:p>
    <w:p w14:paraId="1BBD527C" w14:textId="77777777" w:rsidR="00193F43" w:rsidRDefault="00193F43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Режим работы –</w:t>
      </w:r>
      <w:r w:rsidR="00EA16E5">
        <w:rPr>
          <w:rFonts w:ascii="Times New Roman" w:hAnsi="Times New Roman" w:cs="Times New Roman"/>
          <w:sz w:val="28"/>
          <w:szCs w:val="28"/>
          <w:lang w:val="ru-RU"/>
        </w:rPr>
        <w:t xml:space="preserve"> круглосуточный.</w:t>
      </w:r>
    </w:p>
    <w:p w14:paraId="49121D3D" w14:textId="77777777" w:rsidR="00A92D88" w:rsidRDefault="00A92D88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Территория Парковки контролируе</w:t>
      </w:r>
      <w:r>
        <w:rPr>
          <w:rFonts w:ascii="Times New Roman" w:hAnsi="Times New Roman" w:cs="Times New Roman"/>
          <w:sz w:val="28"/>
          <w:szCs w:val="28"/>
          <w:lang w:val="ru-RU"/>
        </w:rPr>
        <w:t>тся видеокамерами.</w:t>
      </w:r>
    </w:p>
    <w:p w14:paraId="56F87DDB" w14:textId="77777777" w:rsidR="002052AD" w:rsidRPr="002052AD" w:rsidRDefault="002052AD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</w:t>
      </w:r>
      <w:r w:rsidRPr="002052AD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Федеральным законом РФ от 24 ноября 1995 г. </w:t>
      </w:r>
      <w:r w:rsidR="00112E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052AD">
        <w:rPr>
          <w:rFonts w:ascii="Times New Roman" w:hAnsi="Times New Roman" w:cs="Times New Roman"/>
          <w:sz w:val="28"/>
          <w:szCs w:val="28"/>
          <w:lang w:val="ru-RU"/>
        </w:rPr>
        <w:t xml:space="preserve">№ 181-ФЗ «О социальной защите инвалидов в Российской Федерации» </w:t>
      </w:r>
      <w:r w:rsidR="00112E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052A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CE4607">
        <w:rPr>
          <w:rFonts w:ascii="Times New Roman" w:hAnsi="Times New Roman" w:cs="Times New Roman"/>
          <w:sz w:val="28"/>
          <w:szCs w:val="28"/>
          <w:lang w:val="ru-RU"/>
        </w:rPr>
        <w:t>Парковке</w:t>
      </w:r>
      <w:r w:rsidRPr="002052AD">
        <w:rPr>
          <w:rFonts w:ascii="Times New Roman" w:hAnsi="Times New Roman" w:cs="Times New Roman"/>
          <w:sz w:val="28"/>
          <w:szCs w:val="28"/>
          <w:lang w:val="ru-RU"/>
        </w:rPr>
        <w:t xml:space="preserve"> имеются специально выделенные места для инвалидов </w:t>
      </w:r>
      <w:r w:rsidR="00112E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052AD">
        <w:rPr>
          <w:rFonts w:ascii="Times New Roman" w:hAnsi="Times New Roman" w:cs="Times New Roman"/>
          <w:sz w:val="28"/>
          <w:szCs w:val="28"/>
          <w:lang w:val="ru-RU"/>
        </w:rPr>
        <w:t>с обозначением этих мест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012C74" w14:textId="77777777" w:rsidR="00EA16E5" w:rsidRPr="00EA16E5" w:rsidRDefault="002052AD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B8174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166FA">
        <w:rPr>
          <w:rFonts w:ascii="Times New Roman" w:hAnsi="Times New Roman" w:cs="Times New Roman"/>
          <w:sz w:val="28"/>
          <w:szCs w:val="28"/>
          <w:lang w:val="ru-RU"/>
        </w:rPr>
        <w:t xml:space="preserve"> ООО ГК «Башкортостан» не предоставляет услуг по охране (хранению) находящегося на парковке автотранспорт</w:t>
      </w:r>
      <w:r w:rsidR="00E77978">
        <w:rPr>
          <w:rFonts w:ascii="Times New Roman" w:hAnsi="Times New Roman" w:cs="Times New Roman"/>
          <w:sz w:val="28"/>
          <w:szCs w:val="28"/>
          <w:lang w:val="ru-RU"/>
        </w:rPr>
        <w:t>ного средства и иного имущества</w:t>
      </w:r>
      <w:r w:rsidR="00AE3A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E3A5C" w:rsidRPr="00AE3A5C">
        <w:rPr>
          <w:rFonts w:ascii="Times New Roman" w:hAnsi="Times New Roman" w:cs="Times New Roman"/>
          <w:sz w:val="28"/>
          <w:szCs w:val="28"/>
          <w:lang w:val="ru-RU"/>
        </w:rPr>
        <w:t>в том числе оставленного в транспортных средствах</w:t>
      </w:r>
      <w:r w:rsidR="00E77978">
        <w:rPr>
          <w:rFonts w:ascii="Times New Roman" w:hAnsi="Times New Roman" w:cs="Times New Roman"/>
          <w:sz w:val="28"/>
          <w:szCs w:val="28"/>
          <w:lang w:val="ru-RU"/>
        </w:rPr>
        <w:t xml:space="preserve">, не несет ответственности </w:t>
      </w:r>
      <w:r w:rsidR="00E77978" w:rsidRPr="00E77978">
        <w:rPr>
          <w:rFonts w:ascii="Times New Roman" w:hAnsi="Times New Roman" w:cs="Times New Roman"/>
          <w:sz w:val="28"/>
          <w:szCs w:val="28"/>
          <w:lang w:val="ru-RU"/>
        </w:rPr>
        <w:t>за любые повреждения автотранспортных средств, их уничтожение (полностью и/или частично) и и/или нарушение их комплектности</w:t>
      </w:r>
      <w:r w:rsidR="00B817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131536" w14:textId="77777777" w:rsidR="00193F43" w:rsidRDefault="00A92D88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052A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95EA9"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. Въезд/выезд на территорию/с территории Парковки, 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Гостиницей</w:t>
      </w:r>
      <w:r w:rsidR="00E95EA9"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может приостанавливаться по техническим причинам — поломка оборудования, отключение электроэнергии, при чрезвычайных ситуациях и ДТП</w:t>
      </w:r>
      <w:r w:rsidR="001B1C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21A5DC" w14:textId="77777777" w:rsidR="00E95EA9" w:rsidRDefault="00A92D88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052A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95EA9"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. На территории Парковки </w:t>
      </w:r>
      <w:r w:rsidR="00E95EA9" w:rsidRPr="001B1C85">
        <w:rPr>
          <w:rFonts w:ascii="Times New Roman" w:hAnsi="Times New Roman" w:cs="Times New Roman"/>
          <w:b/>
          <w:sz w:val="28"/>
          <w:szCs w:val="28"/>
          <w:lang w:val="ru-RU"/>
        </w:rPr>
        <w:t>запрещается</w:t>
      </w:r>
      <w:r w:rsidR="00E95EA9" w:rsidRPr="00E95EA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6E4E2AE" w14:textId="77777777" w:rsidR="00E95EA9" w:rsidRPr="00E95EA9" w:rsidRDefault="00E95EA9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EA9">
        <w:rPr>
          <w:rFonts w:ascii="Times New Roman" w:hAnsi="Times New Roman" w:cs="Times New Roman"/>
          <w:sz w:val="28"/>
          <w:szCs w:val="28"/>
          <w:lang w:val="ru-RU"/>
        </w:rPr>
        <w:t>- осуществлять любые виды коммерческой и иной деятельности</w:t>
      </w:r>
      <w:r w:rsidR="00112E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без письменного согласования и/или заключения соответствующего договора </w:t>
      </w:r>
      <w:r w:rsidR="00112E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с ООО </w:t>
      </w:r>
      <w:r w:rsidR="00193F43">
        <w:rPr>
          <w:rFonts w:ascii="Times New Roman" w:hAnsi="Times New Roman" w:cs="Times New Roman"/>
          <w:sz w:val="28"/>
          <w:szCs w:val="28"/>
          <w:lang w:val="ru-RU"/>
        </w:rPr>
        <w:t>ГК «Башкортостан»;</w:t>
      </w:r>
    </w:p>
    <w:p w14:paraId="25D90D6C" w14:textId="77777777" w:rsidR="00E95EA9" w:rsidRPr="00E95EA9" w:rsidRDefault="00E95EA9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EA9">
        <w:rPr>
          <w:rFonts w:ascii="Times New Roman" w:hAnsi="Times New Roman" w:cs="Times New Roman"/>
          <w:sz w:val="28"/>
          <w:szCs w:val="28"/>
          <w:lang w:val="ru-RU"/>
        </w:rPr>
        <w:t>- использовать территорию Парковки в любых иных целях кроме парковки транспортных средств, в том числе устраивать места отдыха, собрания, митинги, рекламные и маркетинговые акции</w:t>
      </w:r>
      <w:r w:rsidR="00193F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2E4A468" w14:textId="77777777" w:rsidR="00E95EA9" w:rsidRDefault="00E95EA9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- загромождать проезды и выезды с </w:t>
      </w:r>
      <w:r w:rsidRPr="003253E2">
        <w:rPr>
          <w:rFonts w:ascii="Times New Roman" w:hAnsi="Times New Roman" w:cs="Times New Roman"/>
          <w:sz w:val="28"/>
          <w:szCs w:val="28"/>
          <w:lang w:val="ru-RU"/>
        </w:rPr>
        <w:t>территории Парковки;</w:t>
      </w:r>
    </w:p>
    <w:p w14:paraId="6883D7C9" w14:textId="77777777" w:rsidR="0035245F" w:rsidRDefault="0035245F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единовременно въезжать на территорию парковки </w:t>
      </w:r>
      <w:r w:rsidR="00E77978">
        <w:rPr>
          <w:rFonts w:ascii="Times New Roman" w:hAnsi="Times New Roman" w:cs="Times New Roman"/>
          <w:sz w:val="28"/>
          <w:szCs w:val="28"/>
          <w:lang w:val="ru-RU"/>
        </w:rPr>
        <w:t>нескольким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</w:t>
      </w:r>
      <w:r w:rsidR="00E77978">
        <w:rPr>
          <w:rFonts w:ascii="Times New Roman" w:hAnsi="Times New Roman" w:cs="Times New Roman"/>
          <w:sz w:val="28"/>
          <w:szCs w:val="28"/>
          <w:lang w:val="ru-RU"/>
        </w:rPr>
        <w:t>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получения парковочного талона/карты на каждый въехавший автомобиль;</w:t>
      </w:r>
    </w:p>
    <w:p w14:paraId="24FA2817" w14:textId="77777777" w:rsidR="00A92D88" w:rsidRPr="00A92D88" w:rsidRDefault="00A92D88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оставлять (парковать) т</w:t>
      </w:r>
      <w:r w:rsidRPr="00A92D88">
        <w:rPr>
          <w:rFonts w:ascii="Times New Roman" w:hAnsi="Times New Roman" w:cs="Times New Roman"/>
          <w:sz w:val="28"/>
          <w:szCs w:val="28"/>
          <w:lang w:val="ru-RU"/>
        </w:rPr>
        <w:t>ранспортное средство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более чем на 1 (одном) п</w:t>
      </w:r>
      <w:r w:rsidRPr="00A92D88">
        <w:rPr>
          <w:rFonts w:ascii="Times New Roman" w:hAnsi="Times New Roman" w:cs="Times New Roman"/>
          <w:sz w:val="28"/>
          <w:szCs w:val="28"/>
          <w:lang w:val="ru-RU"/>
        </w:rPr>
        <w:t>арковочном месте с нарушением разметки;</w:t>
      </w:r>
    </w:p>
    <w:p w14:paraId="2BE0CDAD" w14:textId="77777777" w:rsidR="00E95EA9" w:rsidRPr="00E95EA9" w:rsidRDefault="00E95EA9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EA9">
        <w:rPr>
          <w:rFonts w:ascii="Times New Roman" w:hAnsi="Times New Roman" w:cs="Times New Roman"/>
          <w:sz w:val="28"/>
          <w:szCs w:val="28"/>
          <w:lang w:val="ru-RU"/>
        </w:rPr>
        <w:lastRenderedPageBreak/>
        <w:t>- оставлять (парковать) транспортные средства при наличии утечки ГСМ;</w:t>
      </w:r>
    </w:p>
    <w:p w14:paraId="6A3F3F16" w14:textId="77777777" w:rsidR="00E95EA9" w:rsidRPr="00E95EA9" w:rsidRDefault="00E95EA9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5EA9">
        <w:rPr>
          <w:rFonts w:ascii="Times New Roman" w:hAnsi="Times New Roman" w:cs="Times New Roman"/>
          <w:sz w:val="28"/>
          <w:szCs w:val="28"/>
          <w:lang w:val="ru-RU"/>
        </w:rPr>
        <w:t>- пользоваться открытым огнем;</w:t>
      </w:r>
    </w:p>
    <w:p w14:paraId="176415A6" w14:textId="77777777" w:rsidR="001B1C85" w:rsidRDefault="002052AD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</w:t>
      </w:r>
      <w:r w:rsidR="001B1C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5EA9"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территорию Парковки </w:t>
      </w:r>
      <w:r w:rsidR="001B1C85" w:rsidRPr="001B1C85">
        <w:rPr>
          <w:rFonts w:ascii="Times New Roman" w:hAnsi="Times New Roman" w:cs="Times New Roman"/>
          <w:b/>
          <w:sz w:val="28"/>
          <w:szCs w:val="28"/>
          <w:lang w:val="ru-RU"/>
        </w:rPr>
        <w:t>не допускаются</w:t>
      </w:r>
      <w:r w:rsidR="00E95EA9" w:rsidRPr="00E95EA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59F2EEF" w14:textId="77777777" w:rsidR="001B1C85" w:rsidRDefault="001B1C85" w:rsidP="001B1C8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автомобили с прицепом;</w:t>
      </w:r>
    </w:p>
    <w:p w14:paraId="76D8786A" w14:textId="77777777" w:rsidR="001B1C85" w:rsidRDefault="007F39A6" w:rsidP="001B1C8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B1C85">
        <w:rPr>
          <w:rFonts w:ascii="Times New Roman" w:hAnsi="Times New Roman" w:cs="Times New Roman"/>
          <w:sz w:val="28"/>
          <w:szCs w:val="28"/>
          <w:lang w:val="ru-RU"/>
        </w:rPr>
        <w:t>буксируемые и буксирующие автомобили;</w:t>
      </w:r>
    </w:p>
    <w:p w14:paraId="6990626E" w14:textId="77777777" w:rsidR="001B1C85" w:rsidRDefault="00112EAE" w:rsidP="00112EAE">
      <w:pPr>
        <w:pStyle w:val="PreformattedText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proofErr w:type="spellStart"/>
      <w:r w:rsidR="001B1C85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Start"/>
      <w:r w:rsidR="001B1C85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="001B1C85">
        <w:rPr>
          <w:rFonts w:ascii="Times New Roman" w:hAnsi="Times New Roman" w:cs="Times New Roman"/>
          <w:sz w:val="28"/>
          <w:szCs w:val="28"/>
          <w:lang w:val="ru-RU"/>
        </w:rPr>
        <w:t>ехника</w:t>
      </w:r>
      <w:proofErr w:type="spellEnd"/>
      <w:r w:rsidR="001B1C85">
        <w:rPr>
          <w:rFonts w:ascii="Times New Roman" w:hAnsi="Times New Roman" w:cs="Times New Roman"/>
          <w:sz w:val="28"/>
          <w:szCs w:val="28"/>
          <w:lang w:val="ru-RU"/>
        </w:rPr>
        <w:t>, включая: грузовые автомобили (за исключением прибывающих на разгрузку), экскаваторы, бульдозеры, манипуляторы, погрузчики, тракторы и иные виды транспортных средств, не относящихся к легковым автомобилям;</w:t>
      </w:r>
    </w:p>
    <w:p w14:paraId="631D13C4" w14:textId="77777777" w:rsidR="001B1C85" w:rsidRDefault="00112EAE" w:rsidP="00E95EA9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EA16E5" w:rsidRPr="00EA16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транспортные средства ранее нарушившие настоящие Правила (ограничение действует с момента нарушения Правил и до уплаты причитающихся к оплате тари</w:t>
      </w:r>
      <w:r w:rsidR="00EC56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фов, включая возмещение ущерба</w:t>
      </w:r>
      <w:r w:rsidR="00EA16E5" w:rsidRPr="00EA16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14:paraId="6D8C1F11" w14:textId="77777777" w:rsidR="004E1898" w:rsidRPr="00E95EA9" w:rsidRDefault="004E1898" w:rsidP="00E95EA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90B95A" w14:textId="3C88AC2C" w:rsidR="00E95EA9" w:rsidRPr="00E95EA9" w:rsidRDefault="007F39A6" w:rsidP="00E95EA9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9A6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73D4">
        <w:rPr>
          <w:rFonts w:ascii="Times New Roman" w:hAnsi="Times New Roman" w:cs="Times New Roman"/>
          <w:b/>
          <w:sz w:val="28"/>
          <w:szCs w:val="28"/>
          <w:lang w:val="ru-RU"/>
        </w:rPr>
        <w:t>Порядок въезда на территорию Парковки</w:t>
      </w:r>
      <w:r w:rsidR="00EC56C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52237402" w14:textId="415E2AAE" w:rsidR="00CF14CD" w:rsidRDefault="00E95EA9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EC56CB" w:rsidRPr="00EC56CB">
        <w:rPr>
          <w:rFonts w:ascii="Times New Roman" w:hAnsi="Times New Roman" w:cs="Times New Roman"/>
          <w:sz w:val="28"/>
          <w:szCs w:val="28"/>
          <w:lang w:val="ru-RU"/>
        </w:rPr>
        <w:t>Начинать</w:t>
      </w:r>
      <w:r w:rsidR="00EC56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56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движение к </w:t>
      </w:r>
      <w:r w:rsidR="00EC56CB" w:rsidRPr="00EC56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въездной стойке разрешается только при </w:t>
      </w:r>
      <w:r w:rsidR="00CF14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закрытом</w:t>
      </w:r>
      <w:r w:rsidR="00EC56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состоянии шлагбаума</w:t>
      </w:r>
      <w:r w:rsidR="00CF14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526410D" w14:textId="715E77F8" w:rsidR="00CF14CD" w:rsidRPr="00C95452" w:rsidRDefault="00CF14CD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2.2. Н</w:t>
      </w:r>
      <w:r w:rsidR="00EC56CB" w:rsidRPr="00EC56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еобходимо подъехать к стойке выдачи парковочной карты, полностью остановиться таким образом, чтобы водительское боковое окно поравнялось со стойкой выдачи карт и передний бампер автомобиля находился перед шлагбаумом. </w:t>
      </w:r>
      <w:r w:rsidR="00C95452" w:rsidRPr="00C9545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При этом транспортное средство должно находиться параллельно стойке выдачи парковочной карты на расстоянии не </w:t>
      </w:r>
      <w:r w:rsidR="001277FE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более</w:t>
      </w:r>
      <w:r w:rsidR="00C95452" w:rsidRPr="00C9545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1 метра.</w:t>
      </w:r>
    </w:p>
    <w:p w14:paraId="179A5EC6" w14:textId="22EC13A9" w:rsidR="00CF14CD" w:rsidRPr="00C95452" w:rsidRDefault="00CF14CD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2.3. </w:t>
      </w:r>
      <w:bookmarkStart w:id="1" w:name="_Hlk143849738"/>
      <w:r w:rsidR="00C95452" w:rsidRPr="00C954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Забрать выданную оборудованием парковочную карту, после чего на информационном табло стойки появится сообщение «Проезжайте» с одновременным открытием шлагбаума.</w:t>
      </w:r>
    </w:p>
    <w:bookmarkEnd w:id="1"/>
    <w:p w14:paraId="18329D9C" w14:textId="623F74E1" w:rsidR="00CF14CD" w:rsidRPr="00C95452" w:rsidRDefault="00CF14CD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2.4. </w:t>
      </w:r>
      <w:r w:rsidR="00C95452" w:rsidRPr="00C954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После полного открытия шлагбаума следует сразу же начать движение и проехать на территорию парковки.</w:t>
      </w:r>
    </w:p>
    <w:p w14:paraId="68D52EAE" w14:textId="1EE4DDF0" w:rsidR="00CF14CD" w:rsidRPr="00C95452" w:rsidRDefault="00CF14CD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2.5. </w:t>
      </w:r>
      <w:r w:rsidR="00C95452" w:rsidRPr="00C954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 парковке автотранспортного средства водитель самостоятельно занимает свободное место согласно разметке.</w:t>
      </w:r>
    </w:p>
    <w:p w14:paraId="556CAE37" w14:textId="3BA79455" w:rsidR="00E62C8D" w:rsidRPr="00C95452" w:rsidRDefault="00E62C8D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r w:rsidR="00C95452" w:rsidRPr="00C954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случае возникновения трудностей с въездом (парковочная карта не выдается, стрела шлагбаума не поднимается) необходимо связаться с Администрацией ООО ГК «Башкортостан» по голосовой связи терминала или по телефону</w:t>
      </w:r>
      <w:r w:rsidR="00C95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95452" w:rsidRPr="00C954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+7(347)2790000</w:t>
      </w:r>
      <w:r w:rsidR="00AB61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332FCCCA" w14:textId="77777777" w:rsidR="004E1898" w:rsidRDefault="004E1898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BD04111" w14:textId="2147E077" w:rsidR="00CF14CD" w:rsidRPr="00CF14CD" w:rsidRDefault="00CF14CD" w:rsidP="00EC56CB">
      <w:pPr>
        <w:pStyle w:val="PreformattedTex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F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3. Оплата</w:t>
      </w:r>
      <w:r w:rsidR="00381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и выезд.</w:t>
      </w:r>
    </w:p>
    <w:p w14:paraId="7893029A" w14:textId="0307DF88" w:rsidR="00112EAE" w:rsidRDefault="00112EAE" w:rsidP="00EC56C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605893">
        <w:rPr>
          <w:rFonts w:ascii="Times New Roman" w:hAnsi="Times New Roman" w:cs="Times New Roman"/>
          <w:sz w:val="28"/>
          <w:szCs w:val="28"/>
          <w:lang w:val="ru-RU"/>
        </w:rPr>
        <w:t xml:space="preserve">. Расчет </w:t>
      </w:r>
      <w:r w:rsidR="00605893"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стоимости Парковки осуществляется согласно </w:t>
      </w:r>
      <w:r w:rsidR="00B509EF">
        <w:rPr>
          <w:rFonts w:ascii="Times New Roman" w:hAnsi="Times New Roman" w:cs="Times New Roman"/>
          <w:sz w:val="28"/>
          <w:szCs w:val="28"/>
          <w:lang w:val="ru-RU"/>
        </w:rPr>
        <w:t>действующим</w:t>
      </w:r>
      <w:r w:rsidR="00605893"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тарифам</w:t>
      </w:r>
      <w:r w:rsidR="002C66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D7C070" w14:textId="2F322F3F" w:rsidR="00112EAE" w:rsidRPr="00AA02DE" w:rsidRDefault="00112EAE" w:rsidP="00EC56C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3.2. Оплата 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</w:t>
      </w:r>
      <w:r w:rsidR="00AA02DE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банковской карты или по </w:t>
      </w:r>
      <w:r w:rsidR="00AA02DE">
        <w:rPr>
          <w:rFonts w:ascii="Times New Roman" w:hAnsi="Times New Roman" w:cs="Times New Roman"/>
          <w:sz w:val="28"/>
          <w:szCs w:val="28"/>
        </w:rPr>
        <w:t>QR</w:t>
      </w:r>
      <w:r w:rsidR="00AA02DE" w:rsidRPr="00AA02D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02DE">
        <w:rPr>
          <w:rFonts w:ascii="Times New Roman" w:hAnsi="Times New Roman" w:cs="Times New Roman"/>
          <w:sz w:val="28"/>
          <w:szCs w:val="28"/>
          <w:lang w:val="ru-RU"/>
        </w:rPr>
        <w:t>коду через бесконтактный модуль на выездной стойке либо наличными денежными средствами через кассу Гостиницы.</w:t>
      </w:r>
    </w:p>
    <w:p w14:paraId="147BC4B9" w14:textId="4FF033F2" w:rsidR="003955B5" w:rsidRPr="0095317E" w:rsidRDefault="00605893" w:rsidP="00EC56C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B509EF">
        <w:rPr>
          <w:rFonts w:ascii="Times New Roman" w:hAnsi="Times New Roman" w:cs="Times New Roman"/>
          <w:sz w:val="28"/>
          <w:szCs w:val="28"/>
          <w:lang w:val="ru-RU"/>
        </w:rPr>
        <w:t>. Плата не взимается:</w:t>
      </w:r>
    </w:p>
    <w:p w14:paraId="58B65AAD" w14:textId="4102212E" w:rsidR="00253641" w:rsidRDefault="00867885" w:rsidP="00253641">
      <w:pPr>
        <w:pStyle w:val="Preformatted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5317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317E">
        <w:rPr>
          <w:rFonts w:ascii="Arial" w:hAnsi="Arial" w:cs="Arial"/>
          <w:color w:val="757575"/>
          <w:sz w:val="27"/>
          <w:szCs w:val="27"/>
          <w:shd w:val="clear" w:color="auto" w:fill="FFFFFF"/>
          <w:lang w:val="ru-RU"/>
        </w:rPr>
        <w:t xml:space="preserve"> </w:t>
      </w:r>
      <w:r w:rsidR="001202DC" w:rsidRPr="001202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отношении</w:t>
      </w:r>
      <w:r w:rsidR="001202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транспортных средств</w:t>
      </w:r>
      <w:r w:rsidR="002536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1202DC" w:rsidRPr="00034F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управляемых ветеранами Великой Отечественной войны л</w:t>
      </w:r>
      <w:r w:rsidR="00CC00C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ибо перевозящих таких ветеранов;</w:t>
      </w:r>
      <w:r w:rsidR="001202DC" w:rsidRPr="00034F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14:paraId="66C189FE" w14:textId="77777777" w:rsidR="00253641" w:rsidRDefault="00253641" w:rsidP="00253641">
      <w:pPr>
        <w:pStyle w:val="Preformatted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Pr="001202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отношении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транспортных средств, </w:t>
      </w:r>
      <w:r w:rsidR="001202DC" w:rsidRPr="00034F6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управляемых ветеранами боевых действий;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14:paraId="29D7CBBD" w14:textId="77777777" w:rsidR="00034F6F" w:rsidRPr="00034F6F" w:rsidRDefault="00253641" w:rsidP="00253641">
      <w:pPr>
        <w:pStyle w:val="Preformatted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- </w:t>
      </w:r>
      <w:r w:rsidRPr="001202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отношении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транспортных средств, </w:t>
      </w:r>
      <w:r w:rsidR="00034F6F" w:rsidRPr="00034F6F">
        <w:rPr>
          <w:rFonts w:ascii="Times New Roman" w:hAnsi="Times New Roman" w:cs="Times New Roman"/>
          <w:sz w:val="28"/>
          <w:szCs w:val="28"/>
          <w:lang w:val="ru-RU"/>
        </w:rPr>
        <w:t xml:space="preserve">управляемых инвалидами </w:t>
      </w:r>
      <w:r w:rsidR="00034F6F" w:rsidRPr="00034F6F">
        <w:rPr>
          <w:rFonts w:ascii="Times New Roman" w:hAnsi="Times New Roman" w:cs="Times New Roman"/>
          <w:sz w:val="28"/>
          <w:szCs w:val="28"/>
        </w:rPr>
        <w:t>I</w:t>
      </w:r>
      <w:r w:rsidR="00034F6F" w:rsidRPr="00034F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4F6F" w:rsidRPr="00034F6F">
        <w:rPr>
          <w:rFonts w:ascii="Times New Roman" w:hAnsi="Times New Roman" w:cs="Times New Roman"/>
          <w:sz w:val="28"/>
          <w:szCs w:val="28"/>
        </w:rPr>
        <w:t>II</w:t>
      </w:r>
      <w:r w:rsidR="00034F6F" w:rsidRPr="00034F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4F6F" w:rsidRPr="00034F6F">
        <w:rPr>
          <w:rFonts w:ascii="Times New Roman" w:hAnsi="Times New Roman" w:cs="Times New Roman"/>
          <w:sz w:val="28"/>
          <w:szCs w:val="28"/>
        </w:rPr>
        <w:t>III</w:t>
      </w:r>
      <w:r w:rsidR="00034F6F" w:rsidRPr="00034F6F">
        <w:rPr>
          <w:rFonts w:ascii="Times New Roman" w:hAnsi="Times New Roman" w:cs="Times New Roman"/>
          <w:sz w:val="28"/>
          <w:szCs w:val="28"/>
          <w:lang w:val="ru-RU"/>
        </w:rPr>
        <w:t xml:space="preserve"> группы либо перевозящих таких инвалидов и (или) детей-инвалидов, на которых установлен опознавательный знак "Инвалид" в соответствии с частью 9 статьи 15 Федерального закона от 24 ноября 1995 года </w:t>
      </w:r>
      <w:r w:rsidR="00034F6F" w:rsidRPr="00034F6F">
        <w:rPr>
          <w:rFonts w:ascii="Times New Roman" w:hAnsi="Times New Roman" w:cs="Times New Roman"/>
          <w:sz w:val="28"/>
          <w:szCs w:val="28"/>
        </w:rPr>
        <w:t>N</w:t>
      </w:r>
      <w:r w:rsidR="00034F6F" w:rsidRPr="00034F6F">
        <w:rPr>
          <w:rFonts w:ascii="Times New Roman" w:hAnsi="Times New Roman" w:cs="Times New Roman"/>
          <w:sz w:val="28"/>
          <w:szCs w:val="28"/>
          <w:lang w:val="ru-RU"/>
        </w:rPr>
        <w:t xml:space="preserve"> 181-ФЗ "О социальной защите инвалидов в Российской Федерации";</w:t>
      </w:r>
    </w:p>
    <w:p w14:paraId="56AFCBCE" w14:textId="77777777" w:rsidR="00253641" w:rsidRDefault="00253641" w:rsidP="00253641">
      <w:pPr>
        <w:pStyle w:val="Preformatted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202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отношении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транспортных средств, </w:t>
      </w:r>
      <w:r w:rsidR="00034F6F" w:rsidRPr="00034F6F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принадлежащих одному из родителей (усыновителей) либо опекуну (попечителю) на праве собственности в семье, которая признается многодетной в соответствии с Законом Республики Башкортостан от 24 июля 2000 года </w:t>
      </w:r>
      <w:r w:rsidR="00034F6F" w:rsidRPr="00034F6F">
        <w:rPr>
          <w:rFonts w:ascii="Times New Roman" w:hAnsi="Times New Roman" w:cs="Times New Roman"/>
          <w:sz w:val="28"/>
          <w:szCs w:val="28"/>
        </w:rPr>
        <w:t>N</w:t>
      </w:r>
      <w:r w:rsidR="00034F6F" w:rsidRPr="00034F6F">
        <w:rPr>
          <w:rFonts w:ascii="Times New Roman" w:hAnsi="Times New Roman" w:cs="Times New Roman"/>
          <w:sz w:val="28"/>
          <w:szCs w:val="28"/>
          <w:lang w:val="ru-RU"/>
        </w:rPr>
        <w:t xml:space="preserve"> 87-з "О государственной поддержке многодетных семей в Республике Башкортостан";</w:t>
      </w:r>
    </w:p>
    <w:p w14:paraId="312A75E1" w14:textId="77777777" w:rsidR="00034F6F" w:rsidRDefault="00253641" w:rsidP="0025364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202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отношении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транспортных средств, </w:t>
      </w:r>
      <w:r w:rsidR="00034F6F" w:rsidRPr="00253641">
        <w:rPr>
          <w:rFonts w:ascii="Times New Roman" w:hAnsi="Times New Roman" w:cs="Times New Roman"/>
          <w:sz w:val="28"/>
          <w:szCs w:val="28"/>
          <w:lang w:val="ru-RU"/>
        </w:rPr>
        <w:t>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</w:t>
      </w:r>
      <w:r w:rsidR="00B61385">
        <w:rPr>
          <w:rFonts w:ascii="Times New Roman" w:hAnsi="Times New Roman" w:cs="Times New Roman"/>
          <w:sz w:val="28"/>
          <w:szCs w:val="28"/>
          <w:lang w:val="ru-RU"/>
        </w:rPr>
        <w:t>язи со служебной необходимостью;</w:t>
      </w:r>
    </w:p>
    <w:p w14:paraId="44F8FCA0" w14:textId="77777777" w:rsidR="00B61385" w:rsidRPr="00253641" w:rsidRDefault="00B61385" w:rsidP="00253641">
      <w:pPr>
        <w:pStyle w:val="PreformattedTex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817B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768CE" w:rsidRPr="003817B7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транспортных средств, </w:t>
      </w:r>
      <w:r w:rsidRPr="003817B7">
        <w:rPr>
          <w:rFonts w:ascii="Times New Roman" w:hAnsi="Times New Roman" w:cs="Times New Roman"/>
          <w:sz w:val="28"/>
          <w:szCs w:val="28"/>
          <w:lang w:val="ru-RU"/>
        </w:rPr>
        <w:t>оснащенных электрическими двигателями.</w:t>
      </w:r>
    </w:p>
    <w:p w14:paraId="1F004F55" w14:textId="2F4B1973" w:rsidR="002052AD" w:rsidRPr="003955B5" w:rsidRDefault="002052AD" w:rsidP="00EC56C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 Для обнуления парковочно</w:t>
      </w:r>
      <w:r w:rsidR="003817B7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карты необходимо обратиться на стойку Службы приема и размещения гостей.</w:t>
      </w:r>
    </w:p>
    <w:p w14:paraId="1C909E49" w14:textId="6EDC9230" w:rsidR="003817B7" w:rsidRPr="00C05C9A" w:rsidRDefault="00605893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3.5</w:t>
      </w:r>
      <w:r w:rsidR="00CF14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CF14CD" w:rsidRPr="00CF14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выезде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еобходимо подъехать к стойке 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выезда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полностью остановиться таким образом, чтобы водительское боковое окно поравнялось со стойкой и передний бампер автомобиля находился перед шлагбаумом. </w:t>
      </w:r>
      <w:r w:rsidR="00C05C9A" w:rsidRPr="00C05C9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этом транспортное средство должно находиться параллельно стойке выезда на расстоянии не </w:t>
      </w:r>
      <w:r w:rsidR="002D16C0">
        <w:rPr>
          <w:rFonts w:ascii="Times New Roman" w:hAnsi="Times New Roman" w:cs="Times New Roman"/>
          <w:bCs/>
          <w:sz w:val="28"/>
          <w:szCs w:val="28"/>
          <w:lang w:val="ru-RU"/>
        </w:rPr>
        <w:t>более</w:t>
      </w:r>
      <w:r w:rsidR="00C05C9A" w:rsidRPr="00C05C9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 метра.</w:t>
      </w:r>
      <w:r w:rsidR="003817B7" w:rsidRPr="00C05C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5B663C3B" w14:textId="77777777" w:rsidR="003817B7" w:rsidRDefault="00605893" w:rsidP="003817B7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3.6</w:t>
      </w:r>
      <w:r w:rsidR="00CF14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Необходимо вставить парковочную карту в приемник стойки выезда, стойка произведет считывание карты и определит наличие или отсутствие задолженности за пребывание на территории парковки. </w:t>
      </w:r>
    </w:p>
    <w:p w14:paraId="4B1F49C0" w14:textId="301205CA" w:rsidR="003817B7" w:rsidRPr="003817B7" w:rsidRDefault="002623EF" w:rsidP="003817B7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3.7. 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отсутствии задолженности автоматически откроет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ся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шлагбаум.</w:t>
      </w:r>
    </w:p>
    <w:p w14:paraId="3F326D15" w14:textId="5D5DAD27" w:rsidR="00CF14CD" w:rsidRDefault="002623EF" w:rsidP="003817B7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3.8. 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наличии задолженности на дисплее будет показана информация о необходимой сумме оплаты. </w:t>
      </w:r>
      <w:r w:rsidR="00753B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После оплаты задолженности 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через бесконтактный модуль</w:t>
      </w:r>
      <w:r w:rsidR="003817B7" w:rsidRPr="003817B7">
        <w:rPr>
          <w:lang w:val="ru-RU"/>
        </w:rPr>
        <w:t xml:space="preserve"> 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табло стойки появится сообщение «Проезжайте»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одновременным открытием шлагбаума.</w:t>
      </w:r>
    </w:p>
    <w:p w14:paraId="5F43000E" w14:textId="390E19F5" w:rsidR="003817B7" w:rsidRDefault="002623EF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3.9</w:t>
      </w:r>
      <w:r w:rsidR="006058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После полного открытия шлагбаума следует сразу же начать движение и 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ехать 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территорию парковки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90AB0F0" w14:textId="7D57997E" w:rsidR="003817B7" w:rsidRDefault="00F65B8D" w:rsidP="003817B7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262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262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2536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3817B7" w:rsidRPr="00FF46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утере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парковочно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карты</w:t>
      </w:r>
      <w:r w:rsidR="004408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въезда на территорию парковки без карты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необходимо обратиться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817B7" w:rsidRP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Администрацию ООО ГК «Ба</w:t>
      </w:r>
      <w:r w:rsidR="004408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шкортостан»</w:t>
      </w:r>
      <w:r w:rsidR="00E74A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4408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74A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Стоимость штрафа устанавливается Администрацией ООО ГК «Башкортостан».</w:t>
      </w:r>
    </w:p>
    <w:p w14:paraId="7EF3ADA0" w14:textId="6D24A88E" w:rsidR="00E50D51" w:rsidRPr="00E50D51" w:rsidRDefault="00F65B8D" w:rsidP="00852FFA">
      <w:pPr>
        <w:pStyle w:val="PreformattedText"/>
        <w:widowControl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3</w:t>
      </w:r>
      <w:r w:rsidR="00262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E50D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E50D51" w:rsidRPr="00E50D51">
        <w:rPr>
          <w:rFonts w:ascii="Times New Roman" w:hAnsi="Times New Roman" w:cs="Times New Roman"/>
          <w:sz w:val="28"/>
          <w:szCs w:val="28"/>
          <w:lang w:val="ru-RU"/>
        </w:rPr>
        <w:t>В случае возникновения трудностей с выездом (парковочная карта не принимается терминалом, стрела шлагбаума не поднимается) необходимо связаться с Администрацией ООО ГК «Башкортостан» по голосовой связи терминала или по телефону</w:t>
      </w:r>
      <w:r w:rsidR="00E50D51" w:rsidRPr="00E50D51">
        <w:rPr>
          <w:rFonts w:ascii="Times New Roman" w:hAnsi="Times New Roman" w:cs="Times New Roman"/>
          <w:sz w:val="28"/>
          <w:szCs w:val="28"/>
        </w:rPr>
        <w:t> </w:t>
      </w:r>
      <w:r w:rsidR="00E50D51" w:rsidRPr="00E50D51">
        <w:rPr>
          <w:rFonts w:ascii="Times New Roman" w:hAnsi="Times New Roman" w:cs="Times New Roman"/>
          <w:sz w:val="28"/>
          <w:szCs w:val="28"/>
          <w:lang w:val="ru-RU"/>
        </w:rPr>
        <w:t>+7(347)2790000.</w:t>
      </w:r>
    </w:p>
    <w:p w14:paraId="6CA3E3D0" w14:textId="438EA3CD" w:rsidR="00B509EF" w:rsidRDefault="00F65B8D" w:rsidP="003817B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262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262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B509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B509EF">
        <w:rPr>
          <w:rFonts w:ascii="Times New Roman" w:hAnsi="Times New Roman" w:cs="Times New Roman"/>
          <w:sz w:val="28"/>
          <w:szCs w:val="28"/>
          <w:lang w:val="ru-RU"/>
        </w:rPr>
        <w:t>Для организаторов мероприятий</w:t>
      </w:r>
      <w:r w:rsidR="006D298A">
        <w:rPr>
          <w:rFonts w:ascii="Times New Roman" w:hAnsi="Times New Roman" w:cs="Times New Roman"/>
          <w:sz w:val="28"/>
          <w:szCs w:val="28"/>
          <w:lang w:val="ru-RU"/>
        </w:rPr>
        <w:t xml:space="preserve"> и арендаторов</w:t>
      </w:r>
      <w:r w:rsidR="00B509EF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парковочных мест определяется Администрацией ООО ГК «Башкортостан».</w:t>
      </w:r>
    </w:p>
    <w:p w14:paraId="55D5BA0E" w14:textId="15EAF73A" w:rsidR="00B509EF" w:rsidRPr="002C6652" w:rsidRDefault="00F65B8D" w:rsidP="003817B7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623E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623E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509EF">
        <w:rPr>
          <w:rFonts w:ascii="Times New Roman" w:hAnsi="Times New Roman" w:cs="Times New Roman"/>
          <w:sz w:val="28"/>
          <w:szCs w:val="28"/>
          <w:lang w:val="ru-RU"/>
        </w:rPr>
        <w:t xml:space="preserve">. Время бесплатного пребывания на территории Парковки определяется Администрацией ООО ГК «Башкортостан». </w:t>
      </w:r>
      <w:r w:rsidR="00B509EF" w:rsidRPr="0095317E">
        <w:rPr>
          <w:rFonts w:ascii="Times New Roman" w:hAnsi="Times New Roman" w:cs="Times New Roman"/>
          <w:sz w:val="28"/>
          <w:szCs w:val="28"/>
          <w:lang w:val="ru-RU"/>
        </w:rPr>
        <w:t>По превышению данного времени, необходимо оплатить время парковки полностью, согласно действующим тарифам.</w:t>
      </w:r>
    </w:p>
    <w:p w14:paraId="7924446E" w14:textId="46CA7BDA" w:rsidR="00253641" w:rsidRDefault="00F65B8D" w:rsidP="003817B7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262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2623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3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 </w:t>
      </w:r>
      <w:r w:rsidR="00253641" w:rsidRPr="002536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Гостиница оставляет за собой право изменять настоящие Правила и тарифы.</w:t>
      </w:r>
    </w:p>
    <w:p w14:paraId="7F622B70" w14:textId="77777777" w:rsidR="004E1898" w:rsidRDefault="004E1898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4297513" w14:textId="77777777" w:rsidR="00CE4607" w:rsidRPr="00FE705A" w:rsidRDefault="00CE4607" w:rsidP="00CE4607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E95EA9">
        <w:rPr>
          <w:rFonts w:ascii="Times New Roman" w:hAnsi="Times New Roman" w:cs="Times New Roman"/>
          <w:b/>
          <w:sz w:val="28"/>
          <w:szCs w:val="28"/>
          <w:lang w:val="ru-RU"/>
        </w:rPr>
        <w:t>. Обязанности лиц,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пользующихся услугами Парковки.</w:t>
      </w:r>
    </w:p>
    <w:p w14:paraId="757D50D0" w14:textId="77777777" w:rsidR="00CE4607" w:rsidRPr="00E95EA9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.1. Соблюдать настоящие Правила.</w:t>
      </w:r>
    </w:p>
    <w:p w14:paraId="63921F97" w14:textId="77777777" w:rsidR="00CE4607" w:rsidRPr="00E95EA9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Обеспечивать своевр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 xml:space="preserve">еменный вызов сотрудников ГИБДД 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для составления акта о совершении дорожно-транспортного происшествия, 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в случае если в результате погибли или ранены люди. В остальных случаях, вызывающих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разногласия участников дорожно-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транспортного происшествия, водитель, причастный к нему, обязан записать фамилии и адреса очевидцев и сообщить в полицию, для получения указаний сотрудника полиции о месте оформления дорожно-транспортного происшествия, предварительно выполнив алгорит</w:t>
      </w:r>
      <w:r>
        <w:rPr>
          <w:rFonts w:ascii="Times New Roman" w:hAnsi="Times New Roman" w:cs="Times New Roman"/>
          <w:sz w:val="28"/>
          <w:szCs w:val="28"/>
          <w:lang w:val="ru-RU"/>
        </w:rPr>
        <w:t>м действий, предусмотренный ПДД.</w:t>
      </w:r>
    </w:p>
    <w:p w14:paraId="77D2D093" w14:textId="6D052C5E" w:rsidR="00CE4607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4.3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 Сохранять парковочн</w:t>
      </w:r>
      <w:r w:rsidR="003817B7">
        <w:rPr>
          <w:rFonts w:ascii="Times New Roman" w:hAnsi="Times New Roman" w:cs="Times New Roman"/>
          <w:sz w:val="28"/>
          <w:szCs w:val="28"/>
          <w:lang w:val="ru-RU"/>
        </w:rPr>
        <w:t xml:space="preserve">ую </w:t>
      </w:r>
      <w:r>
        <w:rPr>
          <w:rFonts w:ascii="Times New Roman" w:hAnsi="Times New Roman" w:cs="Times New Roman"/>
          <w:sz w:val="28"/>
          <w:szCs w:val="28"/>
          <w:lang w:val="ru-RU"/>
        </w:rPr>
        <w:t>карту.</w:t>
      </w:r>
    </w:p>
    <w:p w14:paraId="6D9886BE" w14:textId="1E65327E" w:rsidR="00CE4607" w:rsidRPr="00E95EA9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.4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 Не передавать парковочн</w:t>
      </w:r>
      <w:r w:rsidR="003817B7">
        <w:rPr>
          <w:rFonts w:ascii="Times New Roman" w:hAnsi="Times New Roman" w:cs="Times New Roman"/>
          <w:sz w:val="28"/>
          <w:szCs w:val="28"/>
          <w:lang w:val="ru-RU"/>
        </w:rPr>
        <w:t xml:space="preserve">ую </w:t>
      </w:r>
      <w:r>
        <w:rPr>
          <w:rFonts w:ascii="Times New Roman" w:hAnsi="Times New Roman" w:cs="Times New Roman"/>
          <w:sz w:val="28"/>
          <w:szCs w:val="28"/>
          <w:lang w:val="ru-RU"/>
        </w:rPr>
        <w:t>карту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53E2">
        <w:rPr>
          <w:rFonts w:ascii="Times New Roman" w:hAnsi="Times New Roman" w:cs="Times New Roman"/>
          <w:sz w:val="28"/>
          <w:szCs w:val="28"/>
          <w:lang w:val="ru-RU"/>
        </w:rPr>
        <w:t>третьим лицам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, не произ</w:t>
      </w:r>
      <w:r>
        <w:rPr>
          <w:rFonts w:ascii="Times New Roman" w:hAnsi="Times New Roman" w:cs="Times New Roman"/>
          <w:sz w:val="28"/>
          <w:szCs w:val="28"/>
          <w:lang w:val="ru-RU"/>
        </w:rPr>
        <w:t>водить обмен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на аналогичн</w:t>
      </w:r>
      <w:r w:rsidR="003817B7">
        <w:rPr>
          <w:rFonts w:ascii="Times New Roman" w:hAnsi="Times New Roman" w:cs="Times New Roman"/>
          <w:sz w:val="28"/>
          <w:szCs w:val="28"/>
          <w:lang w:val="ru-RU"/>
        </w:rPr>
        <w:t xml:space="preserve">ую </w:t>
      </w:r>
      <w:r>
        <w:rPr>
          <w:rFonts w:ascii="Times New Roman" w:hAnsi="Times New Roman" w:cs="Times New Roman"/>
          <w:sz w:val="28"/>
          <w:szCs w:val="28"/>
          <w:lang w:val="ru-RU"/>
        </w:rPr>
        <w:t>карту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и не пользоваться услугами третьих лиц, предлагающих свои парковочные </w:t>
      </w:r>
      <w:r>
        <w:rPr>
          <w:rFonts w:ascii="Times New Roman" w:hAnsi="Times New Roman" w:cs="Times New Roman"/>
          <w:sz w:val="28"/>
          <w:szCs w:val="28"/>
          <w:lang w:val="ru-RU"/>
        </w:rPr>
        <w:t>карты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76243B" w14:textId="77777777" w:rsidR="00CE4607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.5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схему движения транспортных средств по территории Парковки и размещать транспортные средства на местах парковки в строгом 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>соответствии с линиями разметки.</w:t>
      </w:r>
    </w:p>
    <w:p w14:paraId="4258B2FE" w14:textId="77777777" w:rsidR="007F39A6" w:rsidRPr="00E95EA9" w:rsidRDefault="009F6456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4.6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7F39A6"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При движении на транспортном средстве по территории Парковки соблюдать скорость не более 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F39A6"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км/ч.</w:t>
      </w:r>
    </w:p>
    <w:p w14:paraId="5FD77FA8" w14:textId="77777777" w:rsidR="00CE4607" w:rsidRPr="00E95EA9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.7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требования уполномоченных сотрудников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ООО ГК «Башкортостан»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в ча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>сти соблюдения настоящих Правил.</w:t>
      </w:r>
    </w:p>
    <w:p w14:paraId="69493183" w14:textId="77777777" w:rsidR="00CE4607" w:rsidRPr="00E95EA9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.8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 Соблюдать требования пожарной безо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>пасности на территории Парковки.</w:t>
      </w:r>
    </w:p>
    <w:p w14:paraId="37FD547E" w14:textId="77777777" w:rsidR="00CE4607" w:rsidRPr="00E95EA9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.9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 Соблюдать чистоту и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 xml:space="preserve"> порядок на территории Парковки.</w:t>
      </w:r>
    </w:p>
    <w:p w14:paraId="0C9F40D1" w14:textId="77777777" w:rsidR="00CE4607" w:rsidRPr="00E95EA9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.10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 Соблюдать общественный порядок на территории Парковки.</w:t>
      </w:r>
    </w:p>
    <w:p w14:paraId="548639A3" w14:textId="77777777" w:rsidR="00CE4607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Оплачивать услуги парковки на условиях, установленных правилами оказания услуг парковки по тарифам, утвержденным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 xml:space="preserve"> в ООО ГК «Б</w:t>
      </w:r>
      <w:r>
        <w:rPr>
          <w:rFonts w:ascii="Times New Roman" w:hAnsi="Times New Roman" w:cs="Times New Roman"/>
          <w:sz w:val="28"/>
          <w:szCs w:val="28"/>
          <w:lang w:val="ru-RU"/>
        </w:rPr>
        <w:t>ашкортостан».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5E0665" w14:textId="61EBD8B0" w:rsidR="00CE4607" w:rsidRPr="00E95EA9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2. Использовать парковочн</w:t>
      </w:r>
      <w:r w:rsidR="003817B7">
        <w:rPr>
          <w:rFonts w:ascii="Times New Roman" w:hAnsi="Times New Roman" w:cs="Times New Roman"/>
          <w:sz w:val="28"/>
          <w:szCs w:val="28"/>
          <w:lang w:val="ru-RU"/>
        </w:rPr>
        <w:t xml:space="preserve">ую 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карту</w:t>
      </w:r>
      <w:r w:rsidR="00AB5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указанному </w:t>
      </w:r>
      <w:r w:rsidR="0025364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в нем транспортному средству.</w:t>
      </w:r>
    </w:p>
    <w:p w14:paraId="7E2824E8" w14:textId="78AF552A" w:rsidR="00CE4607" w:rsidRPr="00E95EA9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B568D">
        <w:rPr>
          <w:rFonts w:ascii="Times New Roman" w:hAnsi="Times New Roman" w:cs="Times New Roman"/>
          <w:sz w:val="28"/>
          <w:szCs w:val="28"/>
          <w:lang w:val="ru-RU"/>
        </w:rPr>
        <w:t>Соблюдать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ПДД на территории 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Гостиницы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1CDEC7" w14:textId="6A859571" w:rsidR="00CE4607" w:rsidRPr="00E95EA9" w:rsidRDefault="00CE4607" w:rsidP="00CE460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253E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. Парковать</w:t>
      </w:r>
      <w:r w:rsidR="00B65972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транспортные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средства </w:t>
      </w:r>
      <w:r w:rsidR="00AB56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предназначенном для этого месте.</w:t>
      </w:r>
    </w:p>
    <w:p w14:paraId="1F9B53EF" w14:textId="3DA34953" w:rsidR="00253641" w:rsidRDefault="00CE4607" w:rsidP="00EC56C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="003253E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F39A6">
        <w:rPr>
          <w:rFonts w:ascii="Times New Roman" w:hAnsi="Times New Roman" w:cs="Times New Roman"/>
          <w:sz w:val="28"/>
          <w:szCs w:val="28"/>
          <w:lang w:val="ru-RU"/>
        </w:rPr>
        <w:t>Осуществлять выезд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0284">
        <w:rPr>
          <w:rFonts w:ascii="Times New Roman" w:hAnsi="Times New Roman" w:cs="Times New Roman"/>
          <w:sz w:val="28"/>
          <w:szCs w:val="28"/>
          <w:lang w:val="ru-RU"/>
        </w:rPr>
        <w:t>после внесения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 xml:space="preserve"> оплаты </w:t>
      </w:r>
      <w:r w:rsidR="0053050C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41023C">
        <w:rPr>
          <w:rFonts w:ascii="Times New Roman" w:hAnsi="Times New Roman" w:cs="Times New Roman"/>
          <w:sz w:val="28"/>
          <w:szCs w:val="28"/>
          <w:lang w:val="ru-RU"/>
        </w:rPr>
        <w:t>парковочное место</w:t>
      </w:r>
      <w:r w:rsidRPr="00E95E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465128" w14:textId="77777777" w:rsidR="003817B7" w:rsidRPr="00CE4607" w:rsidRDefault="003817B7" w:rsidP="00EC56C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EFB0EC" w14:textId="417E5E67" w:rsidR="00605893" w:rsidRPr="00753B78" w:rsidRDefault="00CE4607" w:rsidP="00EC56CB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6058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605893" w:rsidRPr="006058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Ответственность</w:t>
      </w:r>
      <w:r w:rsidR="006058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 нарушение Правил пользования п</w:t>
      </w:r>
      <w:r w:rsidR="00AF2F7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арковкой</w:t>
      </w:r>
      <w:r w:rsidR="00605893" w:rsidRPr="006058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14:paraId="1A6310F3" w14:textId="4EC4DAE6" w:rsidR="00FE705A" w:rsidRPr="00FE705A" w:rsidRDefault="00CE4607" w:rsidP="00FE7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 случае нанесения повреждения имуществу и оборудованию парковки владелец транспортного средства возмещает причиненный ущерб в размере рыночной стоимости поврежденного имущества (оборудования). Администрация ООО ГК «Башкортостан» оставляет за собой </w:t>
      </w:r>
      <w:r w:rsidR="002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взыскать в претензионном </w:t>
      </w:r>
      <w:r w:rsidR="003F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</w:t>
      </w:r>
      <w:r w:rsidR="003F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полную сумму ущерба, а также потребовать возмещения убытков и расходов, полученных в связи с этим.</w:t>
      </w:r>
      <w:r w:rsidR="003F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желаемый порядок – претензионный.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своих законных требований при нанесении ущерба, Администрация ООО ГК</w:t>
      </w:r>
      <w:r w:rsidR="003F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«Башкортостан» незамедли</w:t>
      </w:r>
      <w:r w:rsidR="003F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обращается</w:t>
      </w:r>
      <w:r w:rsidR="00D9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полицию, ГИБДД, а также использует собственные ресурсы для предотвращения нанесения дальнейшего ущерба и скрытия виновника</w:t>
      </w:r>
      <w:r w:rsidR="004B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места происшествия.</w:t>
      </w:r>
    </w:p>
    <w:p w14:paraId="658DEB21" w14:textId="66A04CB7" w:rsidR="00CE4607" w:rsidRPr="00FE705A" w:rsidRDefault="00CE4607" w:rsidP="00CE4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случае нарушения вл</w:t>
      </w:r>
      <w:r w:rsidR="008F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адельцами транспортных средств н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астоящих Правил ООО ГК «Башкортостан» оставляет за собой право на отказ</w:t>
      </w:r>
      <w:r w:rsidR="00D9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услуг парковки и применение ответственности,</w:t>
      </w:r>
      <w:r w:rsidR="00D9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предусмотренной действующим з</w:t>
      </w:r>
      <w:r w:rsidR="0025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аконодательством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(вызов</w:t>
      </w:r>
      <w:r w:rsidR="00D93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правоохранительных органов).</w:t>
      </w:r>
    </w:p>
    <w:p w14:paraId="10823B51" w14:textId="77777777" w:rsidR="00FE705A" w:rsidRPr="00FE705A" w:rsidRDefault="00CE4607" w:rsidP="00FE7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953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владельца (водителя) транспортного средства от оплаты услуг парковки является основанием удержания транспортного средства до полного исполнения владельцем (водителем) транспортного средства всех обязательств, возникших перед Администрацией ООО ГК «Башкортостан».</w:t>
      </w:r>
    </w:p>
    <w:p w14:paraId="6F2A3C3C" w14:textId="77777777" w:rsidR="00FE705A" w:rsidRPr="00FE705A" w:rsidRDefault="00CE4607" w:rsidP="00FE7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75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размещения транспортного средства на местах, предназначенных для парковки транспортных средств инвалидов, и на иных местах, запрещенных для парковки, ООО ГК «Башкортостан» имеет право вызвать соответствующие службы для фиксации правонарушения </w:t>
      </w:r>
      <w:r w:rsidR="000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 вызовом эвакуатора. Все затраты несет нарушитель (владелец транспортного средства).</w:t>
      </w:r>
    </w:p>
    <w:p w14:paraId="4255B146" w14:textId="77777777" w:rsidR="00E95EA9" w:rsidRDefault="00CE4607" w:rsidP="00FE7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По решению ООО ГК «Башкортостан» парковка может использоваться </w:t>
      </w:r>
      <w:r w:rsidR="000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ином порядке для определенных категорий 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ООО ГК «Башкортостан»</w:t>
      </w:r>
      <w:r w:rsidR="0075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05A" w:rsidRPr="00FE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за собой право определять зоны для паркования определенных категорий пользователей.</w:t>
      </w:r>
    </w:p>
    <w:p w14:paraId="6C7E9E6C" w14:textId="77777777" w:rsidR="00291DF4" w:rsidRDefault="00291DF4" w:rsidP="0029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Владелец транспортного средства </w:t>
      </w:r>
      <w:r w:rsidRPr="00291DF4">
        <w:rPr>
          <w:rFonts w:ascii="Times New Roman" w:hAnsi="Times New Roman" w:cs="Times New Roman"/>
          <w:sz w:val="28"/>
          <w:szCs w:val="28"/>
        </w:rPr>
        <w:t xml:space="preserve">несет риск неблагоприятных последствий в случае несоблюдения Правил, требований и/или рекомендаций работников ООО ГК «Башкортостан», требований и предупреждений, размещенных на парковке в виде инструкций, табличек, объявлений и т.д. </w:t>
      </w:r>
    </w:p>
    <w:p w14:paraId="509086D3" w14:textId="77777777" w:rsidR="00291DF4" w:rsidRDefault="00291DF4" w:rsidP="0029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291DF4">
        <w:rPr>
          <w:rFonts w:ascii="Times New Roman" w:hAnsi="Times New Roman" w:cs="Times New Roman"/>
          <w:sz w:val="28"/>
          <w:szCs w:val="28"/>
        </w:rPr>
        <w:t>На территории ООО ГК «Башкортостан» ведется видеонаблюдение. Записи с камер видеонаблюдения могут служить доказательством при наличии спорных ситуаций. При этом записи с камер видеонаблюдения являются конфиденциальной информацией     и не предоставляются посторонним лицам, кроме случаев, установленных действующим законодательством.</w:t>
      </w:r>
    </w:p>
    <w:p w14:paraId="53913494" w14:textId="77777777" w:rsidR="004E1898" w:rsidRDefault="004E1898" w:rsidP="0029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AE923" w14:textId="77777777" w:rsidR="00291DF4" w:rsidRPr="00FE705A" w:rsidRDefault="00291DF4" w:rsidP="00FE7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91DF4" w:rsidRPr="00FE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E05"/>
    <w:multiLevelType w:val="multilevel"/>
    <w:tmpl w:val="B04A8CA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45923938"/>
    <w:multiLevelType w:val="multilevel"/>
    <w:tmpl w:val="D9DE9CB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D727887"/>
    <w:multiLevelType w:val="multilevel"/>
    <w:tmpl w:val="4A368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52237"/>
    <w:multiLevelType w:val="hybridMultilevel"/>
    <w:tmpl w:val="9E68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B1"/>
    <w:rsid w:val="00034F6F"/>
    <w:rsid w:val="00070275"/>
    <w:rsid w:val="00077627"/>
    <w:rsid w:val="000971B1"/>
    <w:rsid w:val="000B3B83"/>
    <w:rsid w:val="00112EAE"/>
    <w:rsid w:val="001202DC"/>
    <w:rsid w:val="001277FE"/>
    <w:rsid w:val="00193F43"/>
    <w:rsid w:val="001A5A77"/>
    <w:rsid w:val="001B1C85"/>
    <w:rsid w:val="002052AD"/>
    <w:rsid w:val="00253641"/>
    <w:rsid w:val="002623EF"/>
    <w:rsid w:val="00291DF4"/>
    <w:rsid w:val="002C6652"/>
    <w:rsid w:val="002D16C0"/>
    <w:rsid w:val="00322065"/>
    <w:rsid w:val="003253E2"/>
    <w:rsid w:val="0035245F"/>
    <w:rsid w:val="003817B7"/>
    <w:rsid w:val="003955B5"/>
    <w:rsid w:val="003B4074"/>
    <w:rsid w:val="003C52A7"/>
    <w:rsid w:val="003F0FE5"/>
    <w:rsid w:val="003F2B8A"/>
    <w:rsid w:val="0041023C"/>
    <w:rsid w:val="0044082C"/>
    <w:rsid w:val="0046204F"/>
    <w:rsid w:val="004B2AEC"/>
    <w:rsid w:val="004E1898"/>
    <w:rsid w:val="00510BFC"/>
    <w:rsid w:val="0053050C"/>
    <w:rsid w:val="005673D4"/>
    <w:rsid w:val="00605893"/>
    <w:rsid w:val="00660284"/>
    <w:rsid w:val="006864A0"/>
    <w:rsid w:val="006C27DF"/>
    <w:rsid w:val="006D298A"/>
    <w:rsid w:val="00750D49"/>
    <w:rsid w:val="00753B78"/>
    <w:rsid w:val="007552BE"/>
    <w:rsid w:val="007F39A6"/>
    <w:rsid w:val="008273EA"/>
    <w:rsid w:val="00852FFA"/>
    <w:rsid w:val="00857836"/>
    <w:rsid w:val="00867885"/>
    <w:rsid w:val="00881C25"/>
    <w:rsid w:val="008A1055"/>
    <w:rsid w:val="008C75D5"/>
    <w:rsid w:val="008F1301"/>
    <w:rsid w:val="008F541B"/>
    <w:rsid w:val="008F5C68"/>
    <w:rsid w:val="0095317E"/>
    <w:rsid w:val="009C1DBF"/>
    <w:rsid w:val="009F6456"/>
    <w:rsid w:val="00A527DF"/>
    <w:rsid w:val="00A92D88"/>
    <w:rsid w:val="00AA02DE"/>
    <w:rsid w:val="00AB418A"/>
    <w:rsid w:val="00AB568D"/>
    <w:rsid w:val="00AB613A"/>
    <w:rsid w:val="00AE3A5C"/>
    <w:rsid w:val="00AF2F74"/>
    <w:rsid w:val="00AF5F06"/>
    <w:rsid w:val="00B509EF"/>
    <w:rsid w:val="00B61385"/>
    <w:rsid w:val="00B65972"/>
    <w:rsid w:val="00B768CE"/>
    <w:rsid w:val="00B8174B"/>
    <w:rsid w:val="00BD0C06"/>
    <w:rsid w:val="00BF3A0D"/>
    <w:rsid w:val="00C05C9A"/>
    <w:rsid w:val="00C65997"/>
    <w:rsid w:val="00C95452"/>
    <w:rsid w:val="00CC00C0"/>
    <w:rsid w:val="00CE4607"/>
    <w:rsid w:val="00CF14CD"/>
    <w:rsid w:val="00D166FA"/>
    <w:rsid w:val="00D938E0"/>
    <w:rsid w:val="00E50D51"/>
    <w:rsid w:val="00E62C8D"/>
    <w:rsid w:val="00E6538E"/>
    <w:rsid w:val="00E74A1D"/>
    <w:rsid w:val="00E77978"/>
    <w:rsid w:val="00E95EA9"/>
    <w:rsid w:val="00EA16E5"/>
    <w:rsid w:val="00EC56CB"/>
    <w:rsid w:val="00F0461D"/>
    <w:rsid w:val="00F32D87"/>
    <w:rsid w:val="00F60568"/>
    <w:rsid w:val="00F65B8D"/>
    <w:rsid w:val="00F73D22"/>
    <w:rsid w:val="00F979CF"/>
    <w:rsid w:val="00FC4654"/>
    <w:rsid w:val="00FE705A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5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95EA9"/>
    <w:pPr>
      <w:tabs>
        <w:tab w:val="num" w:pos="0"/>
      </w:tabs>
      <w:suppressAutoHyphens/>
      <w:spacing w:before="100" w:after="10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color w:val="00000A"/>
      <w:kern w:val="2"/>
      <w:sz w:val="24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5EA9"/>
    <w:rPr>
      <w:rFonts w:ascii="Times New Roman" w:eastAsia="Times New Roman" w:hAnsi="Times New Roman" w:cs="Times New Roman"/>
      <w:b/>
      <w:bCs/>
      <w:color w:val="00000A"/>
      <w:kern w:val="2"/>
      <w:sz w:val="24"/>
      <w:szCs w:val="28"/>
      <w:lang w:eastAsia="zh-CN" w:bidi="hi-IN"/>
    </w:rPr>
  </w:style>
  <w:style w:type="paragraph" w:customStyle="1" w:styleId="PreformattedText">
    <w:name w:val="Preformatted Text"/>
    <w:basedOn w:val="a"/>
    <w:qFormat/>
    <w:rsid w:val="00E95EA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3">
    <w:name w:val="Table Grid"/>
    <w:basedOn w:val="a1"/>
    <w:uiPriority w:val="59"/>
    <w:rsid w:val="0068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206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220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220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220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220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95EA9"/>
    <w:pPr>
      <w:tabs>
        <w:tab w:val="num" w:pos="0"/>
      </w:tabs>
      <w:suppressAutoHyphens/>
      <w:spacing w:before="100" w:after="10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color w:val="00000A"/>
      <w:kern w:val="2"/>
      <w:sz w:val="24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5EA9"/>
    <w:rPr>
      <w:rFonts w:ascii="Times New Roman" w:eastAsia="Times New Roman" w:hAnsi="Times New Roman" w:cs="Times New Roman"/>
      <w:b/>
      <w:bCs/>
      <w:color w:val="00000A"/>
      <w:kern w:val="2"/>
      <w:sz w:val="24"/>
      <w:szCs w:val="28"/>
      <w:lang w:eastAsia="zh-CN" w:bidi="hi-IN"/>
    </w:rPr>
  </w:style>
  <w:style w:type="paragraph" w:customStyle="1" w:styleId="PreformattedText">
    <w:name w:val="Preformatted Text"/>
    <w:basedOn w:val="a"/>
    <w:qFormat/>
    <w:rsid w:val="00E95EA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3">
    <w:name w:val="Table Grid"/>
    <w:basedOn w:val="a1"/>
    <w:uiPriority w:val="59"/>
    <w:rsid w:val="0068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206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220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220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220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220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Хабибова</dc:creator>
  <cp:lastModifiedBy>Элина Хабибова</cp:lastModifiedBy>
  <cp:revision>3</cp:revision>
  <dcterms:created xsi:type="dcterms:W3CDTF">2024-03-19T06:36:00Z</dcterms:created>
  <dcterms:modified xsi:type="dcterms:W3CDTF">2024-03-19T06:36:00Z</dcterms:modified>
</cp:coreProperties>
</file>